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DE" w:rsidRDefault="008456DE" w:rsidP="00EA4F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56DE">
        <w:rPr>
          <w:rFonts w:ascii="Times New Roman" w:hAnsi="Times New Roman" w:cs="Times New Roman"/>
          <w:b/>
          <w:sz w:val="32"/>
          <w:szCs w:val="32"/>
        </w:rPr>
        <w:t>Перечень документов, прилагаемых к заявке н</w:t>
      </w:r>
      <w:r w:rsidR="00EA4FF3">
        <w:rPr>
          <w:rFonts w:ascii="Times New Roman" w:hAnsi="Times New Roman" w:cs="Times New Roman"/>
          <w:b/>
          <w:sz w:val="32"/>
          <w:szCs w:val="32"/>
        </w:rPr>
        <w:t>а технологическое присоединение</w:t>
      </w:r>
      <w:r w:rsidR="009F0EF2">
        <w:rPr>
          <w:rFonts w:ascii="Times New Roman" w:hAnsi="Times New Roman" w:cs="Times New Roman"/>
          <w:b/>
          <w:sz w:val="32"/>
          <w:szCs w:val="32"/>
        </w:rPr>
        <w:t>:</w:t>
      </w:r>
    </w:p>
    <w:p w:rsidR="00EA4FF3" w:rsidRPr="00EA4FF3" w:rsidRDefault="00EA4FF3" w:rsidP="00EA4FF3">
      <w:pPr>
        <w:jc w:val="center"/>
        <w:rPr>
          <w:rFonts w:ascii="Times New Roman" w:hAnsi="Times New Roman" w:cs="Times New Roman"/>
          <w:sz w:val="28"/>
          <w:szCs w:val="28"/>
        </w:rPr>
      </w:pPr>
      <w:r w:rsidRPr="00EA4FF3">
        <w:rPr>
          <w:rFonts w:ascii="Times New Roman" w:hAnsi="Times New Roman" w:cs="Times New Roman"/>
          <w:bCs/>
          <w:color w:val="333333"/>
          <w:sz w:val="19"/>
          <w:szCs w:val="19"/>
        </w:rPr>
        <w:t>«Правила</w:t>
      </w:r>
      <w:r w:rsidRPr="00EA4FF3">
        <w:rPr>
          <w:rFonts w:ascii="Times New Roman" w:hAnsi="Times New Roman" w:cs="Times New Roman"/>
          <w:color w:val="333333"/>
          <w:sz w:val="19"/>
          <w:szCs w:val="19"/>
        </w:rPr>
        <w:t xml:space="preserve"> </w:t>
      </w:r>
      <w:r w:rsidRPr="00EA4FF3">
        <w:rPr>
          <w:rFonts w:ascii="Times New Roman" w:hAnsi="Times New Roman" w:cs="Times New Roman"/>
          <w:bCs/>
          <w:color w:val="333333"/>
          <w:sz w:val="19"/>
          <w:szCs w:val="19"/>
        </w:rPr>
        <w:t>технологического</w:t>
      </w:r>
      <w:r w:rsidRPr="00EA4FF3">
        <w:rPr>
          <w:rFonts w:ascii="Times New Roman" w:hAnsi="Times New Roman" w:cs="Times New Roman"/>
          <w:color w:val="333333"/>
          <w:sz w:val="19"/>
          <w:szCs w:val="19"/>
        </w:rPr>
        <w:t xml:space="preserve"> </w:t>
      </w:r>
      <w:r w:rsidRPr="00EA4FF3">
        <w:rPr>
          <w:rFonts w:ascii="Times New Roman" w:hAnsi="Times New Roman" w:cs="Times New Roman"/>
          <w:bCs/>
          <w:color w:val="333333"/>
          <w:sz w:val="19"/>
          <w:szCs w:val="19"/>
        </w:rPr>
        <w:t>присоединения</w:t>
      </w:r>
      <w:r w:rsidRPr="00EA4FF3">
        <w:rPr>
          <w:rFonts w:ascii="Times New Roman" w:hAnsi="Times New Roman" w:cs="Times New Roman"/>
          <w:color w:val="333333"/>
          <w:sz w:val="19"/>
          <w:szCs w:val="19"/>
        </w:rPr>
        <w:t xml:space="preserve"> </w:t>
      </w:r>
      <w:r w:rsidRPr="00EA4FF3">
        <w:rPr>
          <w:rFonts w:ascii="Times New Roman" w:hAnsi="Times New Roman" w:cs="Times New Roman"/>
          <w:bCs/>
          <w:color w:val="333333"/>
          <w:sz w:val="19"/>
          <w:szCs w:val="19"/>
        </w:rPr>
        <w:t>энергопринимающих</w:t>
      </w:r>
      <w:r w:rsidRPr="00EA4FF3">
        <w:rPr>
          <w:rFonts w:ascii="Times New Roman" w:hAnsi="Times New Roman" w:cs="Times New Roman"/>
          <w:color w:val="333333"/>
          <w:sz w:val="19"/>
          <w:szCs w:val="19"/>
        </w:rPr>
        <w:t xml:space="preserve"> </w:t>
      </w:r>
      <w:r w:rsidRPr="00EA4FF3">
        <w:rPr>
          <w:rFonts w:ascii="Times New Roman" w:hAnsi="Times New Roman" w:cs="Times New Roman"/>
          <w:bCs/>
          <w:color w:val="333333"/>
          <w:sz w:val="19"/>
          <w:szCs w:val="19"/>
        </w:rPr>
        <w:t>устройств</w:t>
      </w:r>
      <w:r w:rsidRPr="00EA4FF3">
        <w:rPr>
          <w:rFonts w:ascii="Times New Roman" w:hAnsi="Times New Roman" w:cs="Times New Roman"/>
          <w:color w:val="333333"/>
          <w:sz w:val="19"/>
          <w:szCs w:val="19"/>
        </w:rPr>
        <w:t xml:space="preserve"> </w:t>
      </w:r>
      <w:r w:rsidRPr="00EA4FF3">
        <w:rPr>
          <w:rFonts w:ascii="Times New Roman" w:hAnsi="Times New Roman" w:cs="Times New Roman"/>
          <w:bCs/>
          <w:color w:val="333333"/>
          <w:sz w:val="19"/>
          <w:szCs w:val="19"/>
        </w:rPr>
        <w:t>потребителей</w:t>
      </w:r>
      <w:r w:rsidRPr="00EA4FF3">
        <w:rPr>
          <w:rFonts w:ascii="Times New Roman" w:hAnsi="Times New Roman" w:cs="Times New Roman"/>
          <w:color w:val="333333"/>
          <w:sz w:val="19"/>
          <w:szCs w:val="19"/>
        </w:rPr>
        <w:t xml:space="preserve"> </w:t>
      </w:r>
      <w:r w:rsidRPr="00EA4FF3">
        <w:rPr>
          <w:rFonts w:ascii="Times New Roman" w:hAnsi="Times New Roman" w:cs="Times New Roman"/>
          <w:bCs/>
          <w:color w:val="333333"/>
          <w:sz w:val="19"/>
          <w:szCs w:val="19"/>
        </w:rPr>
        <w:t>электрической</w:t>
      </w:r>
      <w:r w:rsidRPr="00EA4FF3">
        <w:rPr>
          <w:rFonts w:ascii="Times New Roman" w:hAnsi="Times New Roman" w:cs="Times New Roman"/>
          <w:color w:val="333333"/>
          <w:sz w:val="19"/>
          <w:szCs w:val="19"/>
        </w:rPr>
        <w:t xml:space="preserve"> </w:t>
      </w:r>
      <w:r w:rsidRPr="00EA4FF3">
        <w:rPr>
          <w:rFonts w:ascii="Times New Roman" w:hAnsi="Times New Roman" w:cs="Times New Roman"/>
          <w:bCs/>
          <w:color w:val="333333"/>
          <w:sz w:val="19"/>
          <w:szCs w:val="19"/>
        </w:rPr>
        <w:t>энергии</w:t>
      </w:r>
      <w:r w:rsidRPr="00EA4FF3">
        <w:rPr>
          <w:rFonts w:ascii="Times New Roman" w:hAnsi="Times New Roman" w:cs="Times New Roman"/>
          <w:color w:val="333333"/>
          <w:sz w:val="19"/>
          <w:szCs w:val="19"/>
        </w:rPr>
        <w:t xml:space="preserve">, </w:t>
      </w:r>
      <w:r w:rsidRPr="00EA4FF3">
        <w:rPr>
          <w:rFonts w:ascii="Times New Roman" w:hAnsi="Times New Roman" w:cs="Times New Roman"/>
          <w:bCs/>
          <w:color w:val="333333"/>
          <w:sz w:val="19"/>
          <w:szCs w:val="19"/>
        </w:rPr>
        <w:t>объектов</w:t>
      </w:r>
      <w:r w:rsidRPr="00EA4FF3">
        <w:rPr>
          <w:rFonts w:ascii="Times New Roman" w:hAnsi="Times New Roman" w:cs="Times New Roman"/>
          <w:color w:val="333333"/>
          <w:sz w:val="19"/>
          <w:szCs w:val="19"/>
        </w:rPr>
        <w:t xml:space="preserve"> </w:t>
      </w:r>
      <w:r w:rsidRPr="00EA4FF3">
        <w:rPr>
          <w:rFonts w:ascii="Times New Roman" w:hAnsi="Times New Roman" w:cs="Times New Roman"/>
          <w:bCs/>
          <w:color w:val="333333"/>
          <w:sz w:val="19"/>
          <w:szCs w:val="19"/>
        </w:rPr>
        <w:t>по</w:t>
      </w:r>
      <w:r w:rsidRPr="00EA4FF3">
        <w:rPr>
          <w:rFonts w:ascii="Times New Roman" w:hAnsi="Times New Roman" w:cs="Times New Roman"/>
          <w:color w:val="333333"/>
          <w:sz w:val="19"/>
          <w:szCs w:val="19"/>
        </w:rPr>
        <w:t xml:space="preserve"> </w:t>
      </w:r>
      <w:r w:rsidRPr="00EA4FF3">
        <w:rPr>
          <w:rFonts w:ascii="Times New Roman" w:hAnsi="Times New Roman" w:cs="Times New Roman"/>
          <w:bCs/>
          <w:color w:val="333333"/>
          <w:sz w:val="19"/>
          <w:szCs w:val="19"/>
        </w:rPr>
        <w:t>производству</w:t>
      </w:r>
      <w:r w:rsidRPr="00EA4FF3">
        <w:rPr>
          <w:rFonts w:ascii="Times New Roman" w:hAnsi="Times New Roman" w:cs="Times New Roman"/>
          <w:color w:val="333333"/>
          <w:sz w:val="19"/>
          <w:szCs w:val="19"/>
        </w:rPr>
        <w:t xml:space="preserve"> </w:t>
      </w:r>
      <w:r w:rsidRPr="00EA4FF3">
        <w:rPr>
          <w:rFonts w:ascii="Times New Roman" w:hAnsi="Times New Roman" w:cs="Times New Roman"/>
          <w:bCs/>
          <w:color w:val="333333"/>
          <w:sz w:val="19"/>
          <w:szCs w:val="19"/>
        </w:rPr>
        <w:t>электрической</w:t>
      </w:r>
      <w:r w:rsidRPr="00EA4FF3">
        <w:rPr>
          <w:rFonts w:ascii="Times New Roman" w:hAnsi="Times New Roman" w:cs="Times New Roman"/>
          <w:color w:val="333333"/>
          <w:sz w:val="19"/>
          <w:szCs w:val="19"/>
        </w:rPr>
        <w:t xml:space="preserve"> </w:t>
      </w:r>
      <w:r w:rsidRPr="00EA4FF3">
        <w:rPr>
          <w:rFonts w:ascii="Times New Roman" w:hAnsi="Times New Roman" w:cs="Times New Roman"/>
          <w:bCs/>
          <w:color w:val="333333"/>
          <w:sz w:val="19"/>
          <w:szCs w:val="19"/>
        </w:rPr>
        <w:t>энергии</w:t>
      </w:r>
      <w:r w:rsidRPr="00EA4FF3">
        <w:rPr>
          <w:rFonts w:ascii="Times New Roman" w:hAnsi="Times New Roman" w:cs="Times New Roman"/>
          <w:color w:val="333333"/>
          <w:sz w:val="19"/>
          <w:szCs w:val="19"/>
        </w:rPr>
        <w:t xml:space="preserve">, </w:t>
      </w:r>
      <w:r w:rsidRPr="00EA4FF3">
        <w:rPr>
          <w:rFonts w:ascii="Times New Roman" w:hAnsi="Times New Roman" w:cs="Times New Roman"/>
          <w:bCs/>
          <w:color w:val="333333"/>
          <w:sz w:val="19"/>
          <w:szCs w:val="19"/>
        </w:rPr>
        <w:t>а</w:t>
      </w:r>
      <w:r w:rsidRPr="00EA4FF3">
        <w:rPr>
          <w:rFonts w:ascii="Times New Roman" w:hAnsi="Times New Roman" w:cs="Times New Roman"/>
          <w:color w:val="333333"/>
          <w:sz w:val="19"/>
          <w:szCs w:val="19"/>
        </w:rPr>
        <w:t xml:space="preserve"> </w:t>
      </w:r>
      <w:r w:rsidRPr="00EA4FF3">
        <w:rPr>
          <w:rFonts w:ascii="Times New Roman" w:hAnsi="Times New Roman" w:cs="Times New Roman"/>
          <w:bCs/>
          <w:color w:val="333333"/>
          <w:sz w:val="19"/>
          <w:szCs w:val="19"/>
        </w:rPr>
        <w:t>также</w:t>
      </w:r>
      <w:r w:rsidRPr="00EA4FF3">
        <w:rPr>
          <w:rFonts w:ascii="Times New Roman" w:hAnsi="Times New Roman" w:cs="Times New Roman"/>
          <w:color w:val="333333"/>
          <w:sz w:val="19"/>
          <w:szCs w:val="19"/>
        </w:rPr>
        <w:t xml:space="preserve"> </w:t>
      </w:r>
      <w:r w:rsidRPr="00EA4FF3">
        <w:rPr>
          <w:rFonts w:ascii="Times New Roman" w:hAnsi="Times New Roman" w:cs="Times New Roman"/>
          <w:bCs/>
          <w:color w:val="333333"/>
          <w:sz w:val="19"/>
          <w:szCs w:val="19"/>
        </w:rPr>
        <w:t>объектов</w:t>
      </w:r>
      <w:r w:rsidRPr="00EA4FF3">
        <w:rPr>
          <w:rFonts w:ascii="Times New Roman" w:hAnsi="Times New Roman" w:cs="Times New Roman"/>
          <w:color w:val="333333"/>
          <w:sz w:val="19"/>
          <w:szCs w:val="19"/>
        </w:rPr>
        <w:t xml:space="preserve"> </w:t>
      </w:r>
      <w:r w:rsidRPr="00EA4FF3">
        <w:rPr>
          <w:rFonts w:ascii="Times New Roman" w:hAnsi="Times New Roman" w:cs="Times New Roman"/>
          <w:bCs/>
          <w:color w:val="333333"/>
          <w:sz w:val="19"/>
          <w:szCs w:val="19"/>
        </w:rPr>
        <w:t>электросетевого</w:t>
      </w:r>
      <w:r w:rsidRPr="00EA4FF3">
        <w:rPr>
          <w:rFonts w:ascii="Times New Roman" w:hAnsi="Times New Roman" w:cs="Times New Roman"/>
          <w:color w:val="333333"/>
          <w:sz w:val="19"/>
          <w:szCs w:val="19"/>
        </w:rPr>
        <w:t xml:space="preserve"> </w:t>
      </w:r>
      <w:r w:rsidRPr="00EA4FF3">
        <w:rPr>
          <w:rFonts w:ascii="Times New Roman" w:hAnsi="Times New Roman" w:cs="Times New Roman"/>
          <w:bCs/>
          <w:color w:val="333333"/>
          <w:sz w:val="19"/>
          <w:szCs w:val="19"/>
        </w:rPr>
        <w:t>хозяйства» утвержденные Постановлением Правительства РФ от 27.12.2004 г. № 861</w:t>
      </w:r>
    </w:p>
    <w:p w:rsidR="00930853" w:rsidRDefault="00930853" w:rsidP="0093085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EF2">
        <w:rPr>
          <w:rFonts w:ascii="Times New Roman" w:hAnsi="Times New Roman" w:cs="Times New Roman"/>
          <w:sz w:val="28"/>
          <w:szCs w:val="28"/>
        </w:rPr>
        <w:t>план расположения энергопринимающих устройств на земельном уча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F0EF2">
        <w:rPr>
          <w:rFonts w:ascii="Times New Roman" w:hAnsi="Times New Roman" w:cs="Times New Roman"/>
          <w:sz w:val="28"/>
          <w:szCs w:val="28"/>
        </w:rPr>
        <w:t>тке, которые необходимо присоединить к электрическим сетям сетевой организации;</w:t>
      </w:r>
    </w:p>
    <w:p w:rsidR="00930853" w:rsidRDefault="00930853" w:rsidP="0093085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EF2">
        <w:rPr>
          <w:rFonts w:ascii="Times New Roman" w:hAnsi="Times New Roman" w:cs="Times New Roman"/>
          <w:sz w:val="28"/>
          <w:szCs w:val="28"/>
        </w:rPr>
        <w:t>однолинейная схема электрических сетей заявителя, присоединяемых к электрическим сетям сетевой организации, номинальный класс напряжения которых составляет 35 кВ и выше, с указанием возможности резервирования от собственных источников энергоснабжения (включая резервирование для собственных нужд) и возможности переключения нагрузок (генерации) по внутренним сетям заявителя;</w:t>
      </w:r>
    </w:p>
    <w:p w:rsidR="00930853" w:rsidRDefault="00930853" w:rsidP="0093085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F0F">
        <w:rPr>
          <w:rFonts w:ascii="Times New Roman" w:hAnsi="Times New Roman" w:cs="Times New Roman"/>
          <w:sz w:val="28"/>
          <w:szCs w:val="28"/>
        </w:rPr>
        <w:t>перечень и мощность энергопринимающих устройств, которые могут быть присоединены к устройствам противоаварийной и режимной автоматики;</w:t>
      </w:r>
    </w:p>
    <w:p w:rsidR="00930853" w:rsidRDefault="00930853" w:rsidP="0093085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0EF2">
        <w:rPr>
          <w:rFonts w:ascii="Times New Roman" w:hAnsi="Times New Roman" w:cs="Times New Roman"/>
          <w:sz w:val="28"/>
          <w:szCs w:val="28"/>
        </w:rPr>
        <w:t>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энергопринимающие устройства (для заявителей, планирующих осуществить технологическое присоединение энергопринимающих устройств потребителей, расположенных в нежилых помещениях многоквартирных домов или иных</w:t>
      </w:r>
      <w:proofErr w:type="gramEnd"/>
      <w:r w:rsidRPr="009F0E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0EF2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9F0EF2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- копия документа,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строительства);</w:t>
      </w:r>
    </w:p>
    <w:p w:rsidR="00930853" w:rsidRDefault="00930853" w:rsidP="0093085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EF2">
        <w:rPr>
          <w:rFonts w:ascii="Times New Roman" w:hAnsi="Times New Roman" w:cs="Times New Roman"/>
          <w:sz w:val="28"/>
          <w:szCs w:val="28"/>
        </w:rPr>
        <w:t>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заявителя;</w:t>
      </w:r>
    </w:p>
    <w:p w:rsidR="00930853" w:rsidRDefault="00930853" w:rsidP="0093085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0EF2">
        <w:rPr>
          <w:rFonts w:ascii="Times New Roman" w:hAnsi="Times New Roman" w:cs="Times New Roman"/>
          <w:sz w:val="28"/>
          <w:szCs w:val="28"/>
        </w:rPr>
        <w:t xml:space="preserve">в случае технологического присоединения энергопринимающих устройств, указанных в абзаце первом </w:t>
      </w:r>
      <w:hyperlink r:id="rId7" w:history="1">
        <w:r w:rsidRPr="009F0E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8(4)</w:t>
        </w:r>
      </w:hyperlink>
      <w:r w:rsidRPr="009F0EF2">
        <w:rPr>
          <w:rFonts w:ascii="Times New Roman" w:hAnsi="Times New Roman" w:cs="Times New Roman"/>
          <w:sz w:val="28"/>
          <w:szCs w:val="28"/>
        </w:rPr>
        <w:t xml:space="preserve"> Правил, копия документа, подтверждающего согласие организации, осуществляющей управление многоквартирным домом,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(вводно-распределительного устройства, главного</w:t>
      </w:r>
      <w:proofErr w:type="gramEnd"/>
      <w:r w:rsidRPr="009F0EF2">
        <w:rPr>
          <w:rFonts w:ascii="Times New Roman" w:hAnsi="Times New Roman" w:cs="Times New Roman"/>
          <w:sz w:val="28"/>
          <w:szCs w:val="28"/>
        </w:rPr>
        <w:t xml:space="preserve"> распределительного щита), установленного на вводе питающей линии сетевой организации в соответствующее здание или его обособленную часть (если для соответствующего нежилого помещения проектом на многоквартирный дом не предусмотрено индивидуальное вводно-распределительное устройство с непосредственным присоединением к питающей линии сетевой организации).</w:t>
      </w:r>
    </w:p>
    <w:p w:rsidR="00930853" w:rsidRPr="00713724" w:rsidRDefault="00930853" w:rsidP="0093085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724">
        <w:rPr>
          <w:rFonts w:ascii="Times New Roman" w:hAnsi="Times New Roman" w:cs="Times New Roman"/>
          <w:bCs/>
          <w:sz w:val="28"/>
          <w:szCs w:val="28"/>
        </w:rPr>
        <w:lastRenderedPageBreak/>
        <w:t>для юридических лиц - выписка из Единого государственного реестра юридических лиц, для индивидуальных предпринимателей - выписка из Единого государственного реестра индивидуальных предпринимателей, а также 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заявителя, копия паспорта гражданина Российской Федерации или иного документа, удостоверяющего личность, если заявителем выступает индивидуальный предприниматель или</w:t>
      </w:r>
      <w:proofErr w:type="gramEnd"/>
      <w:r w:rsidRPr="00713724">
        <w:rPr>
          <w:rFonts w:ascii="Times New Roman" w:hAnsi="Times New Roman" w:cs="Times New Roman"/>
          <w:bCs/>
          <w:sz w:val="28"/>
          <w:szCs w:val="28"/>
        </w:rPr>
        <w:t xml:space="preserve"> гражданин;</w:t>
      </w:r>
    </w:p>
    <w:p w:rsidR="00930853" w:rsidRPr="00DD5EA6" w:rsidRDefault="00930853" w:rsidP="0093085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5EA6">
        <w:rPr>
          <w:rFonts w:ascii="Times New Roman" w:hAnsi="Times New Roman" w:cs="Times New Roman"/>
          <w:sz w:val="28"/>
          <w:szCs w:val="28"/>
        </w:rPr>
        <w:t>в случае технологического присоединения энергопринимающих устройств, расположенных в границах территории садоводства или огородничества, - справка о количестве земельных участков, расположенных в границах территории садоводства или огородничества, с указанием информации о фамилии, имени, отчестве владельцев земельных участков, сериях, номерах и датах выдачи паспортов или иных документов, удостоверяющих личность в соответствии с законодательством Российской Федерации, а также в случае наличия такой информации - кадастровые</w:t>
      </w:r>
      <w:proofErr w:type="gramEnd"/>
      <w:r w:rsidRPr="00DD5EA6">
        <w:rPr>
          <w:rFonts w:ascii="Times New Roman" w:hAnsi="Times New Roman" w:cs="Times New Roman"/>
          <w:sz w:val="28"/>
          <w:szCs w:val="28"/>
        </w:rPr>
        <w:t xml:space="preserve"> номера земельных участков и данные о величине максимальной мощности энергопринимающих устройств, выделенной на каждый земельный участок в соответствии с решением общего собрания членов садоводческого или огороднического некоммерческого товарищества;</w:t>
      </w:r>
    </w:p>
    <w:p w:rsidR="00930853" w:rsidRDefault="00930853" w:rsidP="0093085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724">
        <w:rPr>
          <w:rFonts w:ascii="Times New Roman" w:hAnsi="Times New Roman" w:cs="Times New Roman"/>
          <w:sz w:val="28"/>
          <w:szCs w:val="28"/>
        </w:rPr>
        <w:t xml:space="preserve">подписанный заявителем проект договора энергоснабжения (купли-продажи (поставки) электрической энергии (мощности) или протокол разногласий к проекту договора, форма которого размещена (опубликована) гарантирующим поставщиком в соответствии с </w:t>
      </w:r>
      <w:hyperlink r:id="rId8" w:history="1">
        <w:r w:rsidRPr="00713724">
          <w:rPr>
            <w:rFonts w:ascii="Times New Roman" w:hAnsi="Times New Roman" w:cs="Times New Roman"/>
            <w:sz w:val="28"/>
            <w:szCs w:val="28"/>
          </w:rPr>
          <w:t>пунктом 33</w:t>
        </w:r>
      </w:hyperlink>
      <w:r w:rsidRPr="00713724">
        <w:rPr>
          <w:rFonts w:ascii="Times New Roman" w:hAnsi="Times New Roman" w:cs="Times New Roman"/>
          <w:sz w:val="28"/>
          <w:szCs w:val="28"/>
        </w:rPr>
        <w:t xml:space="preserve"> Основных положений функционирования розничных рынков электрической энергии (предоставляется по желанию заявителя при намерении заключить договор энергоснабжения (купли-продажи (поставки) электрической энергии (мощности) с гарантирующим поставщиком).</w:t>
      </w:r>
      <w:proofErr w:type="gramEnd"/>
    </w:p>
    <w:p w:rsidR="00575C5A" w:rsidRDefault="00575C5A" w:rsidP="00713724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5A" w:rsidRDefault="00575C5A" w:rsidP="00713724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5C5A" w:rsidSect="00364340">
      <w:pgSz w:w="11906" w:h="16838"/>
      <w:pgMar w:top="624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01D8"/>
    <w:multiLevelType w:val="hybridMultilevel"/>
    <w:tmpl w:val="C582C63E"/>
    <w:lvl w:ilvl="0" w:tplc="8AEABD3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47"/>
    <w:rsid w:val="000D4443"/>
    <w:rsid w:val="00101133"/>
    <w:rsid w:val="001A1376"/>
    <w:rsid w:val="001C3247"/>
    <w:rsid w:val="00236828"/>
    <w:rsid w:val="0024024A"/>
    <w:rsid w:val="002C5482"/>
    <w:rsid w:val="002D79F1"/>
    <w:rsid w:val="00364340"/>
    <w:rsid w:val="0051456F"/>
    <w:rsid w:val="00520CF1"/>
    <w:rsid w:val="00574487"/>
    <w:rsid w:val="00575C5A"/>
    <w:rsid w:val="00642831"/>
    <w:rsid w:val="00647CD0"/>
    <w:rsid w:val="00713724"/>
    <w:rsid w:val="007304E7"/>
    <w:rsid w:val="00750F0F"/>
    <w:rsid w:val="008456DE"/>
    <w:rsid w:val="008E7788"/>
    <w:rsid w:val="00930853"/>
    <w:rsid w:val="009B744A"/>
    <w:rsid w:val="009C2965"/>
    <w:rsid w:val="009F0EF2"/>
    <w:rsid w:val="00A14E0F"/>
    <w:rsid w:val="00B41241"/>
    <w:rsid w:val="00C320EC"/>
    <w:rsid w:val="00D066E2"/>
    <w:rsid w:val="00D56677"/>
    <w:rsid w:val="00DB4E5E"/>
    <w:rsid w:val="00DD5EA6"/>
    <w:rsid w:val="00E5163B"/>
    <w:rsid w:val="00E954AF"/>
    <w:rsid w:val="00EA4FF3"/>
    <w:rsid w:val="00EC2674"/>
    <w:rsid w:val="00F8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56D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E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0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56D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E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0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D58A8BF461469C3EAF7D3FC0687F8126A5551774D37ED252A4AC5D5F70607EFC19E47574AAD3D0Y6oE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9D4CD32C5699E5D6AB04C893652E181E09A8FE3ADB5053BC035F40D6C34359D27F1133498TEf5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B9B5F-9EB5-4B01-B908-08BCBFC6F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Реутский Д.Д.</dc:creator>
  <cp:lastModifiedBy>Реутский Денис Давидович</cp:lastModifiedBy>
  <cp:revision>8</cp:revision>
  <cp:lastPrinted>2018-09-20T12:08:00Z</cp:lastPrinted>
  <dcterms:created xsi:type="dcterms:W3CDTF">2017-11-21T12:56:00Z</dcterms:created>
  <dcterms:modified xsi:type="dcterms:W3CDTF">2019-01-14T04:52:00Z</dcterms:modified>
</cp:coreProperties>
</file>